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Амурсаковой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6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18810586241007025039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188108862509200</w:t>
      </w:r>
      <w:r>
        <w:rPr>
          <w:rFonts w:ascii="Times New Roman" w:eastAsia="Times New Roman" w:hAnsi="Times New Roman" w:cs="Times New Roman"/>
          <w:sz w:val="28"/>
          <w:szCs w:val="28"/>
        </w:rPr>
        <w:t>51295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18810586241007025039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18810586241007025039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0412365400725009692520139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74604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UserDefinedgrp-31rplc-6">
    <w:name w:val="cat-UserDefined grp-31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ExternalSystemDefinedgrp-30rplc-10">
    <w:name w:val="cat-ExternalSystemDefined grp-30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grp-20rplc-16">
    <w:name w:val="cat-Sum grp-20 rplc-16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Sumgrp-21rplc-29">
    <w:name w:val="cat-Sum grp-21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19rplc-41">
    <w:name w:val="cat-FIO grp-1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BE81A-0A34-4612-93C5-4A7A20E76C5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